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93" w:rsidRPr="009E7542" w:rsidRDefault="00C40A5C" w:rsidP="009E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542">
        <w:rPr>
          <w:rFonts w:ascii="Times New Roman" w:hAnsi="Times New Roman" w:cs="Times New Roman"/>
          <w:sz w:val="24"/>
          <w:szCs w:val="24"/>
        </w:rPr>
        <w:t>Обременения</w:t>
      </w:r>
    </w:p>
    <w:p w:rsidR="002B299B" w:rsidRPr="009E7542" w:rsidRDefault="002B299B" w:rsidP="009E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hAnsi="Times New Roman" w:cs="Times New Roman"/>
          <w:sz w:val="24"/>
          <w:szCs w:val="24"/>
          <w:lang w:eastAsia="ru-RU"/>
        </w:rPr>
        <w:t xml:space="preserve">1.  марка  </w:t>
      </w:r>
      <w:r w:rsidRPr="009E7542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автогрейдер ДЗ122Б6</w:t>
      </w:r>
      <w:r w:rsidRPr="009E75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299B" w:rsidRPr="009E7542" w:rsidRDefault="002B299B" w:rsidP="009E75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hAnsi="Times New Roman" w:cs="Times New Roman"/>
          <w:sz w:val="24"/>
          <w:szCs w:val="24"/>
          <w:lang w:eastAsia="ru-RU"/>
        </w:rPr>
        <w:t>Замена резины, капитальный ремонт двигателя</w:t>
      </w:r>
      <w:bookmarkStart w:id="0" w:name="_GoBack"/>
      <w:proofErr w:type="gramStart"/>
      <w:r w:rsidRPr="009E754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bookmarkEnd w:id="0"/>
      <w:proofErr w:type="gramEnd"/>
      <w:r w:rsidRPr="009E7542">
        <w:rPr>
          <w:rFonts w:ascii="Times New Roman" w:hAnsi="Times New Roman" w:cs="Times New Roman"/>
          <w:sz w:val="24"/>
          <w:szCs w:val="24"/>
          <w:lang w:eastAsia="ru-RU"/>
        </w:rPr>
        <w:t xml:space="preserve"> замена коробки, замена раздатки после первых пяти лет аренды</w:t>
      </w:r>
    </w:p>
    <w:p w:rsidR="002B299B" w:rsidRPr="009E7542" w:rsidRDefault="002B299B" w:rsidP="009E754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9E7542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2B299B" w:rsidRPr="009E7542" w:rsidRDefault="002B299B" w:rsidP="009E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hAnsi="Times New Roman" w:cs="Times New Roman"/>
          <w:sz w:val="24"/>
          <w:szCs w:val="24"/>
          <w:lang w:eastAsia="ru-RU"/>
        </w:rPr>
        <w:t xml:space="preserve">2.  марка  </w:t>
      </w:r>
      <w:r w:rsidRPr="009E7542">
        <w:rPr>
          <w:rFonts w:ascii="Times New Roman" w:hAnsi="Times New Roman" w:cs="Times New Roman"/>
          <w:sz w:val="24"/>
          <w:szCs w:val="24"/>
          <w:u w:val="single"/>
          <w:lang w:eastAsia="ru-RU"/>
        </w:rPr>
        <w:t>экскаватор ЮМЗ</w:t>
      </w:r>
      <w:r w:rsidRPr="009E754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33C5E" w:rsidRPr="009E7542" w:rsidRDefault="00833C5E" w:rsidP="009E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hAnsi="Times New Roman" w:cs="Times New Roman"/>
          <w:sz w:val="24"/>
          <w:szCs w:val="24"/>
          <w:lang w:eastAsia="ru-RU"/>
        </w:rPr>
        <w:t>Замена гидравлических цилиндров, капитальный ремонт  двигателя после первых трех лет аренды</w:t>
      </w:r>
    </w:p>
    <w:p w:rsidR="002B299B" w:rsidRPr="009E7542" w:rsidRDefault="002B299B" w:rsidP="009E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hAnsi="Times New Roman" w:cs="Times New Roman"/>
          <w:sz w:val="24"/>
          <w:szCs w:val="24"/>
          <w:lang w:eastAsia="ru-RU"/>
        </w:rPr>
        <w:t xml:space="preserve">3.  марка  </w:t>
      </w:r>
      <w:r w:rsidRPr="009E7542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трактор ДЗ-42 (ДТ-75)</w:t>
      </w:r>
    </w:p>
    <w:p w:rsidR="00833C5E" w:rsidRPr="009E7542" w:rsidRDefault="00833C5E" w:rsidP="009E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hAnsi="Times New Roman" w:cs="Times New Roman"/>
          <w:sz w:val="24"/>
          <w:szCs w:val="24"/>
          <w:lang w:eastAsia="ru-RU"/>
        </w:rPr>
        <w:t>Капитальный ремонт двигателя после первых  трех лет аренды, замена гусениц после семи лет аренды</w:t>
      </w:r>
    </w:p>
    <w:p w:rsidR="002B299B" w:rsidRPr="009E7542" w:rsidRDefault="002B299B" w:rsidP="009E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hAnsi="Times New Roman" w:cs="Times New Roman"/>
          <w:sz w:val="24"/>
          <w:szCs w:val="24"/>
          <w:lang w:eastAsia="ru-RU"/>
        </w:rPr>
        <w:t xml:space="preserve">4.  марка  </w:t>
      </w:r>
      <w:r w:rsidRPr="009E7542">
        <w:rPr>
          <w:rFonts w:ascii="Times New Roman" w:hAnsi="Times New Roman" w:cs="Times New Roman"/>
          <w:sz w:val="24"/>
          <w:szCs w:val="24"/>
          <w:u w:val="single"/>
          <w:lang w:eastAsia="ru-RU"/>
        </w:rPr>
        <w:t>рыхлитель Б10М</w:t>
      </w:r>
    </w:p>
    <w:p w:rsidR="00D179BD" w:rsidRPr="009E7542" w:rsidRDefault="00D179BD" w:rsidP="009E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hAnsi="Times New Roman" w:cs="Times New Roman"/>
          <w:sz w:val="24"/>
          <w:szCs w:val="24"/>
          <w:lang w:eastAsia="ru-RU"/>
        </w:rPr>
        <w:t>Замена ведущих шестерен, капитальный ремонт двигателя, капитальный ремонт гидравлической системы, замена опорных и поддерживающих катков после первых трех лет аренды, после семи лет аренды замена гусениц</w:t>
      </w:r>
    </w:p>
    <w:tbl>
      <w:tblPr>
        <w:tblW w:w="9435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5"/>
      </w:tblGrid>
      <w:tr w:rsidR="002B299B" w:rsidRPr="009E7542" w:rsidTr="007F1EFA">
        <w:trPr>
          <w:tblCellSpacing w:w="15" w:type="dxa"/>
        </w:trPr>
        <w:tc>
          <w:tcPr>
            <w:tcW w:w="9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BA7" w:rsidRPr="009E7542" w:rsidRDefault="002B299B" w:rsidP="009E754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u w:val="single"/>
              </w:rPr>
            </w:pPr>
            <w:r w:rsidRPr="009E7542">
              <w:rPr>
                <w:rFonts w:ascii="Times New Roman" w:hAnsi="Times New Roman" w:cs="Times New Roman"/>
              </w:rPr>
              <w:t xml:space="preserve">5.  марка  </w:t>
            </w:r>
            <w:r w:rsidRPr="009E7542">
              <w:rPr>
                <w:rFonts w:ascii="Times New Roman" w:hAnsi="Times New Roman" w:cs="Times New Roman"/>
                <w:u w:val="single"/>
              </w:rPr>
              <w:t>трактор ТО-30</w:t>
            </w:r>
          </w:p>
          <w:p w:rsidR="002B299B" w:rsidRPr="009E7542" w:rsidRDefault="008D7BA7" w:rsidP="009E754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u w:val="single"/>
              </w:rPr>
            </w:pPr>
            <w:r w:rsidRPr="009E7542">
              <w:rPr>
                <w:rFonts w:ascii="Times New Roman" w:hAnsi="Times New Roman" w:cs="Times New Roman"/>
              </w:rPr>
              <w:t xml:space="preserve">Замена </w:t>
            </w:r>
            <w:r w:rsidR="009F1CF4" w:rsidRPr="009E7542">
              <w:rPr>
                <w:rFonts w:ascii="Times New Roman" w:hAnsi="Times New Roman" w:cs="Times New Roman"/>
              </w:rPr>
              <w:t>колес, замена двигателя и гидравлической системы с заменой изношенных узлов после первых трех лет аренды</w:t>
            </w:r>
          </w:p>
        </w:tc>
      </w:tr>
    </w:tbl>
    <w:p w:rsidR="00C40A5C" w:rsidRPr="009E7542" w:rsidRDefault="00C40A5C" w:rsidP="009E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5C" w:rsidRPr="009E7542" w:rsidRDefault="00C40A5C" w:rsidP="009E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542" w:rsidRPr="009E7542" w:rsidRDefault="009E7542">
      <w:pPr>
        <w:rPr>
          <w:rFonts w:ascii="Times New Roman" w:hAnsi="Times New Roman" w:cs="Times New Roman"/>
          <w:sz w:val="24"/>
          <w:szCs w:val="24"/>
        </w:rPr>
      </w:pPr>
    </w:p>
    <w:sectPr w:rsidR="009E7542" w:rsidRPr="009E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5C"/>
    <w:rsid w:val="001F2593"/>
    <w:rsid w:val="002B299B"/>
    <w:rsid w:val="00833C5E"/>
    <w:rsid w:val="008D7BA7"/>
    <w:rsid w:val="009E7542"/>
    <w:rsid w:val="009F1CF4"/>
    <w:rsid w:val="00A461EB"/>
    <w:rsid w:val="00C40A5C"/>
    <w:rsid w:val="00D1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9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9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6</cp:revision>
  <dcterms:created xsi:type="dcterms:W3CDTF">2014-02-14T10:52:00Z</dcterms:created>
  <dcterms:modified xsi:type="dcterms:W3CDTF">2014-02-14T11:24:00Z</dcterms:modified>
</cp:coreProperties>
</file>